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1600" w14:textId="13E16740" w:rsidR="0016696D" w:rsidRPr="004E5BA8" w:rsidRDefault="0016696D" w:rsidP="0016696D">
      <w:pPr>
        <w:rPr>
          <w:b/>
          <w:bCs/>
        </w:rPr>
      </w:pPr>
      <w:r w:rsidRPr="004E5BA8">
        <w:rPr>
          <w:b/>
          <w:bCs/>
        </w:rPr>
        <w:t>Hotel Specific Information:</w:t>
      </w:r>
    </w:p>
    <w:p w14:paraId="2807DE82" w14:textId="4E7E47C6" w:rsidR="0016696D" w:rsidRDefault="0016696D" w:rsidP="0016696D">
      <w:r>
        <w:t>1. Hotel Internal Emergency Number: Dial 66 on any house phone.</w:t>
      </w:r>
    </w:p>
    <w:p w14:paraId="50EFF944" w14:textId="77777777" w:rsidR="0016696D" w:rsidRDefault="0016696D" w:rsidP="0016696D">
      <w:r>
        <w:t>2. Number of recognized stairwell fire escapes -10</w:t>
      </w:r>
    </w:p>
    <w:p w14:paraId="2559C264" w14:textId="77777777" w:rsidR="0016696D" w:rsidRDefault="0016696D" w:rsidP="0016696D">
      <w:r>
        <w:t xml:space="preserve">3. Location of nearest hospitals </w:t>
      </w:r>
    </w:p>
    <w:p w14:paraId="5EFDADB1" w14:textId="65DCDA14" w:rsidR="002525A6" w:rsidRPr="002525A6" w:rsidRDefault="0016696D" w:rsidP="0016696D">
      <w:pPr>
        <w:ind w:firstLine="720"/>
        <w:rPr>
          <w:b/>
          <w:bCs/>
        </w:rPr>
      </w:pPr>
      <w:r w:rsidRPr="002525A6">
        <w:rPr>
          <w:b/>
          <w:bCs/>
        </w:rPr>
        <w:t xml:space="preserve">- Dr. </w:t>
      </w:r>
      <w:r w:rsidR="002525A6" w:rsidRPr="002525A6">
        <w:rPr>
          <w:b/>
          <w:bCs/>
        </w:rPr>
        <w:t xml:space="preserve">P. </w:t>
      </w:r>
      <w:r w:rsidRPr="002525A6">
        <w:rPr>
          <w:b/>
          <w:bCs/>
        </w:rPr>
        <w:t>Phillips Hospital - 9400 Turkey Lake Rd, Orlando, FL</w:t>
      </w:r>
      <w:r w:rsidR="002525A6" w:rsidRPr="002525A6">
        <w:rPr>
          <w:b/>
          <w:bCs/>
        </w:rPr>
        <w:t xml:space="preserve">                           </w:t>
      </w:r>
    </w:p>
    <w:p w14:paraId="302DBFAF" w14:textId="44FD56E3" w:rsidR="0016696D" w:rsidRPr="002525A6" w:rsidRDefault="0016696D" w:rsidP="002525A6">
      <w:pPr>
        <w:ind w:firstLine="720"/>
        <w:rPr>
          <w:b/>
          <w:bCs/>
        </w:rPr>
      </w:pPr>
      <w:r w:rsidRPr="002525A6">
        <w:rPr>
          <w:b/>
          <w:bCs/>
        </w:rPr>
        <w:t xml:space="preserve">407-351-8500 </w:t>
      </w:r>
    </w:p>
    <w:p w14:paraId="213A8FF4" w14:textId="03B0C978" w:rsidR="0016696D" w:rsidRPr="002525A6" w:rsidRDefault="0016696D" w:rsidP="0016696D">
      <w:pPr>
        <w:ind w:firstLine="720"/>
        <w:rPr>
          <w:b/>
          <w:bCs/>
        </w:rPr>
      </w:pPr>
      <w:r w:rsidRPr="002525A6">
        <w:rPr>
          <w:b/>
          <w:bCs/>
        </w:rPr>
        <w:t>- Centra Care - 2301 Sand Lake Road, Orlando - 407-851-6478</w:t>
      </w:r>
    </w:p>
    <w:p w14:paraId="5FB8560F" w14:textId="02BF56D7" w:rsidR="0016696D" w:rsidRPr="002525A6" w:rsidRDefault="0016696D" w:rsidP="0016696D">
      <w:pPr>
        <w:ind w:firstLine="720"/>
        <w:rPr>
          <w:b/>
          <w:bCs/>
        </w:rPr>
      </w:pPr>
      <w:r w:rsidRPr="002525A6">
        <w:rPr>
          <w:b/>
          <w:bCs/>
        </w:rPr>
        <w:t>-Orlando Regional Medical Center</w:t>
      </w:r>
      <w:r w:rsidR="002525A6" w:rsidRPr="002525A6">
        <w:rPr>
          <w:b/>
          <w:bCs/>
        </w:rPr>
        <w:t xml:space="preserve"> 52 W Underwood St, Orlando (Level 1 Trauma Center)</w:t>
      </w:r>
    </w:p>
    <w:p w14:paraId="5EB14CD8" w14:textId="77777777" w:rsidR="0016696D" w:rsidRDefault="0016696D" w:rsidP="0016696D">
      <w:r>
        <w:t>4. Number of guest room floors - 16</w:t>
      </w:r>
    </w:p>
    <w:p w14:paraId="52DDE611" w14:textId="4E5AF2A7" w:rsidR="0016696D" w:rsidRDefault="0016696D" w:rsidP="0016696D">
      <w:r>
        <w:t xml:space="preserve">5. </w:t>
      </w:r>
      <w:r w:rsidR="002525A6" w:rsidRPr="002525A6">
        <w:t>Number of guest rooms- 1417</w:t>
      </w:r>
    </w:p>
    <w:p w14:paraId="25CFEDB9" w14:textId="18BFA275" w:rsidR="0016696D" w:rsidRDefault="0016696D" w:rsidP="0016696D">
      <w:r>
        <w:t xml:space="preserve">6. </w:t>
      </w:r>
      <w:r w:rsidR="002525A6" w:rsidRPr="002525A6">
        <w:t>Children’s Clubs/Activity Programs- No</w:t>
      </w:r>
    </w:p>
    <w:p w14:paraId="34DF99FD" w14:textId="67CCC95B" w:rsidR="0016696D" w:rsidRDefault="0016696D" w:rsidP="0016696D">
      <w:r>
        <w:t xml:space="preserve">7. </w:t>
      </w:r>
      <w:r w:rsidR="002525A6" w:rsidRPr="002525A6">
        <w:t xml:space="preserve">Number of adult swimming pools </w:t>
      </w:r>
      <w:r w:rsidR="004E5BA8">
        <w:t>–</w:t>
      </w:r>
      <w:r w:rsidR="002525A6" w:rsidRPr="002525A6">
        <w:t xml:space="preserve"> 7</w:t>
      </w:r>
      <w:r w:rsidR="004E5BA8">
        <w:t xml:space="preserve"> </w:t>
      </w:r>
      <w:r w:rsidR="002525A6" w:rsidRPr="002525A6">
        <w:t>pools are fenced/gated to control access</w:t>
      </w:r>
      <w:r w:rsidR="004E5BA8">
        <w:t>.</w:t>
      </w:r>
    </w:p>
    <w:p w14:paraId="01235934" w14:textId="40193852" w:rsidR="0016696D" w:rsidRDefault="0016696D" w:rsidP="0016696D">
      <w:r>
        <w:t xml:space="preserve">8. </w:t>
      </w:r>
      <w:r w:rsidR="002525A6" w:rsidRPr="002525A6">
        <w:t>Location and distance of the nearest fire station – Across the street - 0.1 mile</w:t>
      </w:r>
    </w:p>
    <w:p w14:paraId="600176F8" w14:textId="76172AB9" w:rsidR="0016696D" w:rsidRDefault="002525A6" w:rsidP="0016696D">
      <w:r>
        <w:tab/>
        <w:t>- Orange County Fire Rescue Station 57 – 6014 Destination PKWY, Orlando.</w:t>
      </w:r>
    </w:p>
    <w:p w14:paraId="3B7C5284" w14:textId="77777777" w:rsidR="002525A6" w:rsidRDefault="0016696D" w:rsidP="002525A6">
      <w:r>
        <w:t xml:space="preserve">9. </w:t>
      </w:r>
      <w:r w:rsidR="002525A6">
        <w:t xml:space="preserve">Location and distance of the nearest police station – Orange Co. Sheriffs Dept. – </w:t>
      </w:r>
    </w:p>
    <w:p w14:paraId="333DE408" w14:textId="62AD1AF3" w:rsidR="0016696D" w:rsidRDefault="002525A6" w:rsidP="002525A6">
      <w:r>
        <w:t>Sector V - 6817 Westwood Blvd, Orlando 1.2 mile</w:t>
      </w:r>
    </w:p>
    <w:p w14:paraId="767B0C3C" w14:textId="77777777" w:rsidR="002525A6" w:rsidRDefault="0016696D" w:rsidP="002525A6">
      <w:r>
        <w:t>10</w:t>
      </w:r>
      <w:r w:rsidR="002525A6">
        <w:t>. Does hotel have an AED (Automatic External Defibrillator) – Yes</w:t>
      </w:r>
    </w:p>
    <w:p w14:paraId="6991416C" w14:textId="77777777" w:rsidR="002525A6" w:rsidRDefault="002525A6" w:rsidP="002525A6">
      <w:pPr>
        <w:ind w:firstLine="720"/>
      </w:pPr>
      <w:r>
        <w:t xml:space="preserve">a. If </w:t>
      </w:r>
      <w:proofErr w:type="gramStart"/>
      <w:r>
        <w:t>Yes</w:t>
      </w:r>
      <w:proofErr w:type="gramEnd"/>
      <w:r>
        <w:t>, how many and locations – 2</w:t>
      </w:r>
    </w:p>
    <w:p w14:paraId="0487AE2B" w14:textId="77777777" w:rsidR="002525A6" w:rsidRDefault="002525A6" w:rsidP="002525A6">
      <w:pPr>
        <w:ind w:firstLine="720"/>
      </w:pPr>
      <w:r>
        <w:t>b. -Security Office</w:t>
      </w:r>
    </w:p>
    <w:p w14:paraId="6861DBDF" w14:textId="64316A9B" w:rsidR="0016696D" w:rsidRDefault="002525A6" w:rsidP="002525A6">
      <w:pPr>
        <w:ind w:firstLine="720"/>
      </w:pPr>
      <w:r>
        <w:t>c. -Fire Command (Lobby)</w:t>
      </w:r>
    </w:p>
    <w:p w14:paraId="32B87A27" w14:textId="428C34E3" w:rsidR="0016696D" w:rsidRDefault="0016696D" w:rsidP="0016696D">
      <w:r>
        <w:t xml:space="preserve">11. </w:t>
      </w:r>
      <w:r w:rsidR="00F42CA1">
        <w:t>Property is equipped with an emergency generator.</w:t>
      </w:r>
    </w:p>
    <w:p w14:paraId="6A32F4B8" w14:textId="347C128C" w:rsidR="0016696D" w:rsidRDefault="0016696D" w:rsidP="0016696D">
      <w:r>
        <w:t xml:space="preserve">12. </w:t>
      </w:r>
      <w:r w:rsidR="00F42CA1">
        <w:t xml:space="preserve"> All team members are trained in emergency scenarios, including </w:t>
      </w:r>
    </w:p>
    <w:p w14:paraId="0939CAC1" w14:textId="6DD2E0DE" w:rsidR="0016696D" w:rsidRDefault="0016696D" w:rsidP="002525A6">
      <w:r>
        <w:t xml:space="preserve">13. </w:t>
      </w:r>
      <w:r w:rsidR="00F42CA1">
        <w:t>All guest rooms are equipped with the following:</w:t>
      </w:r>
    </w:p>
    <w:p w14:paraId="618AA203" w14:textId="1B625945" w:rsidR="00F42CA1" w:rsidRDefault="00F42CA1" w:rsidP="002525A6">
      <w:r>
        <w:tab/>
        <w:t>-Phone line that can dial 911.</w:t>
      </w:r>
    </w:p>
    <w:p w14:paraId="63E00706" w14:textId="12A9AC29" w:rsidR="00F42CA1" w:rsidRDefault="00F42CA1" w:rsidP="002525A6">
      <w:r>
        <w:tab/>
        <w:t>-Lock in main entry door that includes deadbolt and night latch.</w:t>
      </w:r>
    </w:p>
    <w:p w14:paraId="5DAF916B" w14:textId="2D4C5B73" w:rsidR="00F42CA1" w:rsidRDefault="00F42CA1" w:rsidP="002525A6">
      <w:r>
        <w:lastRenderedPageBreak/>
        <w:t xml:space="preserve">-Safes for storage of valuables </w:t>
      </w:r>
    </w:p>
    <w:p w14:paraId="5B89F112" w14:textId="35758376" w:rsidR="00F42CA1" w:rsidRDefault="00F42CA1" w:rsidP="002525A6">
      <w:r>
        <w:t>-Entry door viewer</w:t>
      </w:r>
    </w:p>
    <w:p w14:paraId="7422832B" w14:textId="433E435C" w:rsidR="004E5BA8" w:rsidRDefault="004E5BA8" w:rsidP="002525A6">
      <w:r>
        <w:t>14. All security team members and multiple managers are trained in CPR/First Aid/AED</w:t>
      </w:r>
    </w:p>
    <w:p w14:paraId="2A215910" w14:textId="5E888E04" w:rsidR="004E5BA8" w:rsidRDefault="004E5BA8" w:rsidP="002525A6">
      <w:r>
        <w:t>15. Hotel is constantly being inspected for safety related concerns.</w:t>
      </w:r>
    </w:p>
    <w:p w14:paraId="6ACC8BE6" w14:textId="77777777" w:rsidR="004E5BA8" w:rsidRDefault="004E5BA8" w:rsidP="002525A6"/>
    <w:p w14:paraId="06B186F7" w14:textId="77777777" w:rsidR="004E5BA8" w:rsidRPr="00665CC6" w:rsidRDefault="004E5BA8" w:rsidP="002525A6">
      <w:pPr>
        <w:rPr>
          <w:b/>
          <w:bCs/>
        </w:rPr>
      </w:pPr>
      <w:r w:rsidRPr="00665CC6">
        <w:rPr>
          <w:b/>
          <w:bCs/>
        </w:rPr>
        <w:t xml:space="preserve">Fire Prevention </w:t>
      </w:r>
    </w:p>
    <w:p w14:paraId="26A1AAD1" w14:textId="77777777" w:rsidR="004E5BA8" w:rsidRDefault="004E5BA8" w:rsidP="002525A6">
      <w:r>
        <w:t xml:space="preserve">1. The Hotel complies with local fire safety laws. </w:t>
      </w:r>
    </w:p>
    <w:p w14:paraId="2D54408B" w14:textId="77777777" w:rsidR="004E5BA8" w:rsidRDefault="004E5BA8" w:rsidP="002525A6">
      <w:r>
        <w:t xml:space="preserve">2. Fire drills involving Team Members are conducted at least semi-annually. </w:t>
      </w:r>
    </w:p>
    <w:p w14:paraId="5EA31F15" w14:textId="343D1D51" w:rsidR="004E5BA8" w:rsidRDefault="004E5BA8" w:rsidP="002525A6">
      <w:r>
        <w:t>3. The fire alarm system includes automatic detection and audible alarms</w:t>
      </w:r>
      <w:r w:rsidR="009B2BCD">
        <w:t xml:space="preserve"> </w:t>
      </w:r>
      <w:r>
        <w:t xml:space="preserve">in guest rooms, public areas, and back- of-house areas. </w:t>
      </w:r>
    </w:p>
    <w:p w14:paraId="7D20927C" w14:textId="77777777" w:rsidR="004E5BA8" w:rsidRDefault="004E5BA8" w:rsidP="002525A6">
      <w:r>
        <w:t xml:space="preserve">4. Team Members trained in fire evacuation procedures are on duty 24/7. Mandatory checklists relating to the fire alarm system, fire detection, fire suppression systems, emergency lighting, and portable firefighting equipment are completed and recorded. </w:t>
      </w:r>
    </w:p>
    <w:p w14:paraId="5D3B354F" w14:textId="77777777" w:rsidR="004E5BA8" w:rsidRDefault="004E5BA8" w:rsidP="002525A6">
      <w:r>
        <w:t xml:space="preserve">5. Fire doors lead to protected escape stairs. </w:t>
      </w:r>
    </w:p>
    <w:p w14:paraId="114A3325" w14:textId="77777777" w:rsidR="004E5BA8" w:rsidRDefault="004E5BA8" w:rsidP="002525A6">
      <w:r>
        <w:t xml:space="preserve">6. High-risk rooms (technical rooms, boiler rooms, electrical rooms, etc.) are protected by fire doors. </w:t>
      </w:r>
    </w:p>
    <w:p w14:paraId="0F60695D" w14:textId="77777777" w:rsidR="004E5BA8" w:rsidRDefault="004E5BA8" w:rsidP="002525A6">
      <w:r>
        <w:t xml:space="preserve">7. Self-closing devices are in place on all guestroom doors. </w:t>
      </w:r>
    </w:p>
    <w:p w14:paraId="7FEE1B58" w14:textId="77777777" w:rsidR="004E5BA8" w:rsidRDefault="004E5BA8" w:rsidP="002525A6">
      <w:r>
        <w:t xml:space="preserve">8. Emergency escape signage is in place in public and back-of-house areas. </w:t>
      </w:r>
    </w:p>
    <w:p w14:paraId="36658609" w14:textId="77777777" w:rsidR="004E5BA8" w:rsidRDefault="004E5BA8" w:rsidP="002525A6">
      <w:r>
        <w:t xml:space="preserve">9. Emergency lighting is in place in public and back-of-house areas. </w:t>
      </w:r>
    </w:p>
    <w:p w14:paraId="2B50A4CC" w14:textId="77777777" w:rsidR="004E5BA8" w:rsidRDefault="004E5BA8" w:rsidP="002525A6">
      <w:r>
        <w:t xml:space="preserve">10. Evacuation information is available in all guest rooms and conference rooms on the rear of the door or near the entrance. </w:t>
      </w:r>
    </w:p>
    <w:p w14:paraId="526368C7" w14:textId="77777777" w:rsidR="004E5BA8" w:rsidRDefault="004E5BA8" w:rsidP="002525A6">
      <w:r>
        <w:t xml:space="preserve">11. Final fire exit doors have crash bars for automatic release (or an alternative emergency release system) when required. No emergency exits are locked or require keys. </w:t>
      </w:r>
    </w:p>
    <w:p w14:paraId="7BC4975A" w14:textId="596E190A" w:rsidR="00F42CA1" w:rsidRDefault="004E5BA8" w:rsidP="002525A6">
      <w:r>
        <w:t>12. The assessment of fire risk forms part of the internal audit process with action plans identified</w:t>
      </w:r>
    </w:p>
    <w:p w14:paraId="0E81ADFC" w14:textId="0C49106A" w:rsidR="0016696D" w:rsidRDefault="0016696D" w:rsidP="0016696D"/>
    <w:sectPr w:rsidR="00166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6D"/>
    <w:rsid w:val="000D7CBD"/>
    <w:rsid w:val="0016696D"/>
    <w:rsid w:val="001A641D"/>
    <w:rsid w:val="002525A6"/>
    <w:rsid w:val="004D4832"/>
    <w:rsid w:val="004E5BA8"/>
    <w:rsid w:val="00665CC6"/>
    <w:rsid w:val="009B2BCD"/>
    <w:rsid w:val="00C776B1"/>
    <w:rsid w:val="00F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F968"/>
  <w15:chartTrackingRefBased/>
  <w15:docId w15:val="{73D4627C-5DC0-4A81-84F8-9904F4EB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Hubbell</dc:creator>
  <cp:keywords/>
  <dc:description/>
  <cp:lastModifiedBy>Kimberly Turck</cp:lastModifiedBy>
  <cp:revision>3</cp:revision>
  <dcterms:created xsi:type="dcterms:W3CDTF">2026-03-11T15:44:00Z</dcterms:created>
  <dcterms:modified xsi:type="dcterms:W3CDTF">2026-06-10T14:28:00Z</dcterms:modified>
</cp:coreProperties>
</file>